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EF4" w:rsidRPr="00522EF4" w:rsidRDefault="00A50AE7" w:rsidP="00522EF4">
      <w:pPr>
        <w:spacing w:line="360" w:lineRule="auto"/>
        <w:rPr>
          <w:rFonts w:hint="cs"/>
          <w:b/>
          <w:bCs/>
          <w:sz w:val="28"/>
          <w:szCs w:val="28"/>
          <w:rtl/>
          <w:lang w:bidi="fa-IR"/>
        </w:rPr>
      </w:pPr>
      <w:r>
        <w:rPr>
          <w:rFonts w:hint="cs"/>
          <w:b/>
          <w:bCs/>
          <w:sz w:val="28"/>
          <w:szCs w:val="28"/>
          <w:rtl/>
          <w:lang w:bidi="fa-IR"/>
        </w:rPr>
        <w:t xml:space="preserve">لیست طرح های تحقیقاتی مصوب:                                                                                </w:t>
      </w:r>
    </w:p>
    <w:tbl>
      <w:tblPr>
        <w:tblStyle w:val="PlainTable1"/>
        <w:tblW w:w="9368" w:type="dxa"/>
        <w:tblLook w:val="04A0" w:firstRow="1" w:lastRow="0" w:firstColumn="1" w:lastColumn="0" w:noHBand="0" w:noVBand="1"/>
      </w:tblPr>
      <w:tblGrid>
        <w:gridCol w:w="3087"/>
        <w:gridCol w:w="6281"/>
      </w:tblGrid>
      <w:tr w:rsidR="00522EF4" w:rsidRPr="00522EF4" w:rsidTr="009470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  <w:hideMark/>
          </w:tcPr>
          <w:p w:rsidR="00522EF4" w:rsidRPr="00522EF4" w:rsidRDefault="00A02493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b w:val="0"/>
                <w:bCs w:val="0"/>
                <w:color w:val="444444"/>
                <w:sz w:val="24"/>
                <w:szCs w:val="24"/>
                <w:rtl/>
                <w:lang w:bidi="fa-IR"/>
              </w:rPr>
            </w:pPr>
            <w:r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 xml:space="preserve">کد اخلاق </w:t>
            </w:r>
          </w:p>
        </w:tc>
        <w:tc>
          <w:tcPr>
            <w:tcW w:w="0" w:type="auto"/>
            <w:hideMark/>
          </w:tcPr>
          <w:p w:rsidR="00522EF4" w:rsidRPr="00522EF4" w:rsidRDefault="00522EF4" w:rsidP="00390B8F">
            <w:pPr>
              <w:bidi/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b w:val="0"/>
                <w:bCs w:val="0"/>
                <w:color w:val="444444"/>
                <w:sz w:val="24"/>
                <w:szCs w:val="24"/>
              </w:rPr>
            </w:pPr>
            <w:r w:rsidRPr="00522EF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>عنوان طرح</w:t>
            </w:r>
          </w:p>
        </w:tc>
      </w:tr>
      <w:tr w:rsidR="00844D08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844D08" w:rsidRPr="00A02493" w:rsidRDefault="006C49D2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IR.QUMS.REC.1402.156</w:t>
            </w:r>
          </w:p>
        </w:tc>
        <w:tc>
          <w:tcPr>
            <w:tcW w:w="0" w:type="auto"/>
          </w:tcPr>
          <w:p w:rsidR="00844D08" w:rsidRPr="00522EF4" w:rsidRDefault="006C49D2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</w:pP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ثبت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اطلاعات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مبتلا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به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مولتیپل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اسکلروزیس</w:t>
            </w:r>
            <w:r w:rsidRPr="006C49D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6C49D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درقزوین</w:t>
            </w:r>
          </w:p>
        </w:tc>
      </w:tr>
      <w:tr w:rsidR="00844D08" w:rsidRPr="00522EF4" w:rsidTr="009470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844D08" w:rsidRPr="00A02493" w:rsidRDefault="005146EB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IR.QUMS.REC.1402.426</w:t>
            </w:r>
          </w:p>
        </w:tc>
        <w:tc>
          <w:tcPr>
            <w:tcW w:w="0" w:type="auto"/>
          </w:tcPr>
          <w:p w:rsidR="00844D08" w:rsidRPr="00522EF4" w:rsidRDefault="005146EB" w:rsidP="00390B8F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</w:pP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رجیستری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نارسایی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قلبی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استان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قزوین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مراجعه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کننده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به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مرکز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آموزشی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درمانی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بیمارستان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بوعلی‌سینا</w:t>
            </w:r>
          </w:p>
        </w:tc>
      </w:tr>
      <w:tr w:rsidR="005146EB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146EB" w:rsidRPr="005146EB" w:rsidRDefault="005146EB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IR.QUMS.REC.1402.432</w:t>
            </w:r>
          </w:p>
        </w:tc>
        <w:tc>
          <w:tcPr>
            <w:tcW w:w="0" w:type="auto"/>
          </w:tcPr>
          <w:p w:rsidR="005146EB" w:rsidRPr="005146EB" w:rsidRDefault="005146EB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</w:pP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کیس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ریپورت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انشعاب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RCA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از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LAD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تحت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آنژیوپلاستی</w:t>
            </w:r>
            <w:r w:rsidRPr="005146EB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146EB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الکتیو</w:t>
            </w:r>
          </w:p>
        </w:tc>
      </w:tr>
      <w:tr w:rsidR="00522EF4" w:rsidRPr="00522EF4" w:rsidTr="009470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5F741D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IR.QUMS.REC.1402.431</w:t>
            </w:r>
          </w:p>
        </w:tc>
        <w:tc>
          <w:tcPr>
            <w:tcW w:w="0" w:type="auto"/>
          </w:tcPr>
          <w:p w:rsidR="00522EF4" w:rsidRPr="00522EF4" w:rsidRDefault="005F741D" w:rsidP="00390B8F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5F741D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بررسی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واریاسیون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انشعاب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RCA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از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LAD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بیمارتحت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5F741D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PCI</w:t>
            </w:r>
          </w:p>
        </w:tc>
      </w:tr>
      <w:tr w:rsidR="005146EB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146EB" w:rsidRPr="00A02493" w:rsidRDefault="001D3A52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IR.QUMS.REC.1403.063</w:t>
            </w:r>
          </w:p>
        </w:tc>
        <w:tc>
          <w:tcPr>
            <w:tcW w:w="0" w:type="auto"/>
          </w:tcPr>
          <w:p w:rsidR="005146EB" w:rsidRPr="00522EF4" w:rsidRDefault="001D3A52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</w:pP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همراهی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هرپس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زوستر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چشمی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با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فلج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کامل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عصب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سوم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: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گزارش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  <w:lang w:bidi="fa-IR"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  <w:lang w:bidi="fa-IR"/>
              </w:rPr>
              <w:t>مورد</w:t>
            </w:r>
          </w:p>
        </w:tc>
      </w:tr>
      <w:tr w:rsidR="00522EF4" w:rsidRPr="00522EF4" w:rsidTr="009470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1D3A52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IR.QUMS.REC.1402.339</w:t>
            </w:r>
          </w:p>
        </w:tc>
        <w:tc>
          <w:tcPr>
            <w:tcW w:w="0" w:type="auto"/>
          </w:tcPr>
          <w:p w:rsidR="00522EF4" w:rsidRPr="00522EF4" w:rsidRDefault="001D3A52" w:rsidP="00390B8F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ضایعه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انسدادی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ترومبوتیک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شریان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مغزی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متعاقب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مارگزیدگی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مرد</w:t>
            </w:r>
            <w:r w:rsidRPr="001D3A52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57 </w:t>
            </w:r>
            <w:r w:rsidRPr="001D3A52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ساله</w:t>
            </w:r>
          </w:p>
        </w:tc>
      </w:tr>
      <w:tr w:rsidR="00522EF4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IR.QUMS.REC.1402.276</w:t>
            </w:r>
          </w:p>
        </w:tc>
        <w:tc>
          <w:tcPr>
            <w:tcW w:w="0" w:type="auto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بررسی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تاثیر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ممانتین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خستگی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مبتلا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مولتیپل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اسکلروزیس</w:t>
            </w:r>
          </w:p>
        </w:tc>
      </w:tr>
      <w:tr w:rsidR="00522EF4" w:rsidRPr="00522EF4" w:rsidTr="009470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IR.QUMS.REC.1402.112</w:t>
            </w:r>
          </w:p>
        </w:tc>
        <w:tc>
          <w:tcPr>
            <w:tcW w:w="0" w:type="auto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بررسی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اثربخشی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ریبو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فلاوین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آمی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تریپتیلین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میزان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حملات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شدت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سردرد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میگرنی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بیمارستان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بوعلی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سینا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قزوین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درسال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1402-1403</w:t>
            </w:r>
          </w:p>
        </w:tc>
      </w:tr>
      <w:tr w:rsidR="00522EF4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IR.QUMS.REC.1402.064</w:t>
            </w:r>
          </w:p>
        </w:tc>
        <w:tc>
          <w:tcPr>
            <w:tcW w:w="0" w:type="auto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بررسی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اثر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داروی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فاویپیراویر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روی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پیامد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مبتلا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کووید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-19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بستری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بیمارستان</w:t>
            </w:r>
          </w:p>
        </w:tc>
      </w:tr>
      <w:tr w:rsidR="00522EF4" w:rsidRPr="00522EF4" w:rsidTr="009470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IR.QUMS.REC.1402.348</w:t>
            </w:r>
          </w:p>
        </w:tc>
        <w:tc>
          <w:tcPr>
            <w:tcW w:w="0" w:type="auto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بررسی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یافته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های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سیستولیک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دیاستولیک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بطن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راست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تمامی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انواع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انفارکتوس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حاد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میوکارد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بالارفتن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قطعه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ST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بدون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سابقه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مصرف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قرص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آسپرین</w:t>
            </w:r>
          </w:p>
        </w:tc>
      </w:tr>
      <w:tr w:rsidR="00522EF4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IR.QUMS.REC.1401.270</w:t>
            </w:r>
          </w:p>
        </w:tc>
        <w:tc>
          <w:tcPr>
            <w:tcW w:w="0" w:type="auto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ab/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تاثیر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رژیم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دارویی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آسپرین،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استاتین،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نیترات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کیفیت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زندگی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جریان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خون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آهسته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کرونری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مقایسه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با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افزودن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نیکوراندیل</w:t>
            </w:r>
          </w:p>
        </w:tc>
      </w:tr>
      <w:tr w:rsidR="00522EF4" w:rsidRPr="00522EF4" w:rsidTr="0094705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IR.QUMS.REC.1401.102</w:t>
            </w:r>
          </w:p>
        </w:tc>
        <w:tc>
          <w:tcPr>
            <w:tcW w:w="0" w:type="auto"/>
          </w:tcPr>
          <w:p w:rsidR="00522EF4" w:rsidRPr="00522EF4" w:rsidRDefault="00CD5CE0" w:rsidP="00390B8F">
            <w:pPr>
              <w:bidi/>
              <w:spacing w:line="36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اثر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کلشی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سین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ری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پرفیوژن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آریتمی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انفارکتوس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حاد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قلبی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تحت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درمان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انژیوپلاستی</w:t>
            </w:r>
            <w:r w:rsidRPr="00CD5CE0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CD5CE0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پرایمری</w:t>
            </w:r>
          </w:p>
        </w:tc>
      </w:tr>
      <w:tr w:rsidR="00921BD4" w:rsidRPr="00522EF4" w:rsidTr="0094705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8" w:type="dxa"/>
          </w:tcPr>
          <w:p w:rsidR="00921BD4" w:rsidRPr="00CD5CE0" w:rsidRDefault="00921BD4" w:rsidP="00390B8F">
            <w:pPr>
              <w:bidi/>
              <w:spacing w:line="360" w:lineRule="auto"/>
              <w:jc w:val="center"/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</w:pP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IR.QUMS.REC.1402.136</w:t>
            </w:r>
          </w:p>
        </w:tc>
        <w:tc>
          <w:tcPr>
            <w:tcW w:w="0" w:type="auto"/>
          </w:tcPr>
          <w:p w:rsidR="00921BD4" w:rsidRPr="00CD5CE0" w:rsidRDefault="00921BD4" w:rsidP="00390B8F">
            <w:pPr>
              <w:bidi/>
              <w:spacing w:line="36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</w:pP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بررسی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میزان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</w:rPr>
              <w:t>Q-T dispersion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بیماران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اپیلپسی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بستری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شده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بیمارستان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بوعلی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قزوین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در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سال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1401 </w:t>
            </w:r>
            <w:r w:rsidRPr="00921BD4">
              <w:rPr>
                <w:rFonts w:ascii="Tahoma" w:eastAsia="Times New Roman" w:hAnsi="Tahoma" w:cs="2  Mitra" w:hint="cs"/>
                <w:color w:val="444444"/>
                <w:sz w:val="24"/>
                <w:szCs w:val="24"/>
                <w:rtl/>
              </w:rPr>
              <w:t>و</w:t>
            </w:r>
            <w:r w:rsidRPr="00921BD4">
              <w:rPr>
                <w:rFonts w:ascii="Tahoma" w:eastAsia="Times New Roman" w:hAnsi="Tahoma" w:cs="2  Mitra"/>
                <w:color w:val="444444"/>
                <w:sz w:val="24"/>
                <w:szCs w:val="24"/>
                <w:rtl/>
              </w:rPr>
              <w:t xml:space="preserve"> 1402</w:t>
            </w:r>
          </w:p>
        </w:tc>
      </w:tr>
    </w:tbl>
    <w:p w:rsidR="006309FD" w:rsidRDefault="006309FD" w:rsidP="006309FD">
      <w:pPr>
        <w:jc w:val="right"/>
      </w:pPr>
      <w:bookmarkStart w:id="0" w:name="_GoBack"/>
      <w:bookmarkEnd w:id="0"/>
    </w:p>
    <w:p w:rsidR="006309FD" w:rsidRDefault="006309FD" w:rsidP="006309FD">
      <w:pPr>
        <w:jc w:val="right"/>
      </w:pP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2E6164" w:rsidTr="002E616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6" w:type="dxa"/>
          </w:tcPr>
          <w:p w:rsidR="002E6164" w:rsidRPr="002E6164" w:rsidRDefault="002E6164" w:rsidP="002E616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7" w:type="dxa"/>
          </w:tcPr>
          <w:p w:rsidR="002E6164" w:rsidRPr="002E6164" w:rsidRDefault="002E6164" w:rsidP="002E61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  <w:tc>
          <w:tcPr>
            <w:tcW w:w="3117" w:type="dxa"/>
          </w:tcPr>
          <w:p w:rsidR="002E6164" w:rsidRPr="002E6164" w:rsidRDefault="002E6164" w:rsidP="002E616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</w:tc>
      </w:tr>
    </w:tbl>
    <w:p w:rsidR="00463B35" w:rsidRDefault="00463B35" w:rsidP="00BE007D">
      <w:pPr>
        <w:spacing w:line="600" w:lineRule="auto"/>
        <w:jc w:val="center"/>
      </w:pPr>
    </w:p>
    <w:sectPr w:rsidR="00463B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2 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3266D"/>
    <w:multiLevelType w:val="hybridMultilevel"/>
    <w:tmpl w:val="104216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05D"/>
    <w:rsid w:val="00013D62"/>
    <w:rsid w:val="00071640"/>
    <w:rsid w:val="00136CB9"/>
    <w:rsid w:val="00137824"/>
    <w:rsid w:val="001D3A52"/>
    <w:rsid w:val="002E6164"/>
    <w:rsid w:val="00390B8F"/>
    <w:rsid w:val="00463B35"/>
    <w:rsid w:val="004E078B"/>
    <w:rsid w:val="005146EB"/>
    <w:rsid w:val="00522EF4"/>
    <w:rsid w:val="005F741D"/>
    <w:rsid w:val="006309FD"/>
    <w:rsid w:val="006C49D2"/>
    <w:rsid w:val="00736F09"/>
    <w:rsid w:val="00814838"/>
    <w:rsid w:val="00832730"/>
    <w:rsid w:val="00844D08"/>
    <w:rsid w:val="00921BD4"/>
    <w:rsid w:val="00930F82"/>
    <w:rsid w:val="00935793"/>
    <w:rsid w:val="00947053"/>
    <w:rsid w:val="00A02493"/>
    <w:rsid w:val="00A50AE7"/>
    <w:rsid w:val="00A62A4F"/>
    <w:rsid w:val="00AC7AC2"/>
    <w:rsid w:val="00AD1123"/>
    <w:rsid w:val="00B82C5A"/>
    <w:rsid w:val="00B918EC"/>
    <w:rsid w:val="00BB09EB"/>
    <w:rsid w:val="00BC0306"/>
    <w:rsid w:val="00BE007D"/>
    <w:rsid w:val="00CD5CE0"/>
    <w:rsid w:val="00D45BF5"/>
    <w:rsid w:val="00D4705D"/>
    <w:rsid w:val="00D7077B"/>
    <w:rsid w:val="00E53C48"/>
    <w:rsid w:val="00FA7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01B547"/>
  <w15:chartTrackingRefBased/>
  <w15:docId w15:val="{427D52B6-4CEF-4710-B38C-E40E25D3E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C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E61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2E616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6309FD"/>
    <w:pPr>
      <w:ind w:left="720"/>
      <w:contextualSpacing/>
    </w:pPr>
  </w:style>
  <w:style w:type="table" w:styleId="PlainTable1">
    <w:name w:val="Plain Table 1"/>
    <w:basedOn w:val="TableNormal"/>
    <w:uiPriority w:val="41"/>
    <w:rsid w:val="00947053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34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2024-05-29T05:55:00Z</dcterms:created>
  <dcterms:modified xsi:type="dcterms:W3CDTF">2024-06-12T03:22:00Z</dcterms:modified>
</cp:coreProperties>
</file>